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2026-0561-70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Lieferung von 6 Abfallsammelfahrzeugen für die Hausmüllabfuhr in 3 Losen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